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Optimizing Amazon Aurora Connectivity: A Comparative Analysis of RDS Proxy and the AWS Advanced JDBC Driver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Applications leveraging the high performance and scalability of Amazon Aurora demand robust and highly available database connectivity to ensure business continuity and optimal user experience. However, achieving seamless connectivity, particularly during database failover events or under the pressure of high connection volumes typical of modern applications, presents significant challenges. Traditional connection strategies often suffer from slow failover recovery times due to DNS propagation delays, risk database instability through connection exhaustion, complicate secure credential management, and ultimately lead to application downtime.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these critical issues for Java applications connecting to Aurora, AWS offers two primary architectural solutions: Amazon RDS Proxy and the AWS Advanced JDBC Driver. Amazon RDS Proxy operates as a fully managed, server-side database proxy service. Its core strength lies in connection pooling and multiplexing, which significantly enhance scalability by reducing the connection load on the database, especially for applications with high connection churn like serverless functions or microservices. RDS Proxy also provides transparent handling of database failovers, bypassing DNS delays, and offers centralized security management through integration with AWS IAM and Secrets Manager.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Conversely, the AWS Advanced JDBC Driver is a client-side Java library that wraps standard JDBC drivers. Its standout feature is topology-aware fast failover, specifically designed for Amazon Aurora clusters and RDS Multi-AZ DB Clusters, which dramatically reduces failover times by directly connecting to the new primary instance without waiting for DNS updates. It also offers plugins for simplified IAM and Secrets Manager authentication at the client level.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fundamental choice between these solutions involves a trade-off between the operational simplicity, connection scalability, and managed transparency offered by RDS Proxy, and the fine-grained client-side control and specialized fast-failover capabilities (on supported database architectures) provided by the AWS JDBC Driver. RDS Proxy is frequently the preferred solution for architectures demanding efficient connection management for numerous clients (e.g., serverless, microservices) and centralized security enforcement. The AWS JDBC Driver presents a compelling alternative for applications where minimizing failover time on compatible Aurora or RDS cluster types is paramount, and the organization is prepared to manage the complexities of a client-side library. This report provides a detailed analysis of both solutions to guide technical decision-making for optimizing Aurora connectivity.</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Challenge: Optimizing Amazon Aurora Connectivity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The performance, scalability, and high availability features of Amazon Aurora are compelling reasons for its adoption. However, realizing these benefits fully requires applications to maintain reliable and efficient database connections. Effective connection management is not merely an operational detail but a critical factor for ensuring business continuity and a positive user experience, especially in dynamic cloud environments. Several significant challenges arise when implementing traditional or naive connection strategies with cloud databases like Aurora.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Problem 1: Slow Failover Recovery:</w:t>
      </w:r>
      <w:r w:rsidDel="00000000" w:rsidR="00000000" w:rsidRPr="00000000">
        <w:rPr>
          <w:rFonts w:ascii="Google Sans Text" w:cs="Google Sans Text" w:eastAsia="Google Sans Text" w:hAnsi="Google Sans Text"/>
          <w:i w:val="0"/>
          <w:color w:val="1b1c1d"/>
          <w:sz w:val="24"/>
          <w:szCs w:val="24"/>
          <w:rtl w:val="0"/>
        </w:rPr>
        <w:t xml:space="preserve"> A primary challenge is the application-level downtime experienced during database failover events. Amazon Aurora itself is designed for rapid failover, typically completing the promotion of a replica to primary within 30-60 seconds by restarting instances and updating internal DNS records associated with the Cluster Endpoint. However, standard JDBC drivers often rely solely on resolving the Cluster Endpoint's DNS CNAME to discover the new primary instance. This reliance introduces substantial delays because DNS record changes must propagate across the network, and these changes can be further masked by caching layers within the operating system or the Java Virtual Machine (JVM). Consequently, the time it takes for the application to successfully reconnect to the new writer instance can significantly exceed the actual database recovery time, leading to extended periods of application unavailability.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Problem 2: Connection Exhaustion:</w:t>
      </w:r>
      <w:r w:rsidDel="00000000" w:rsidR="00000000" w:rsidRPr="00000000">
        <w:rPr>
          <w:rFonts w:ascii="Google Sans Text" w:cs="Google Sans Text" w:eastAsia="Google Sans Text" w:hAnsi="Google Sans Text"/>
          <w:i w:val="0"/>
          <w:color w:val="1b1c1d"/>
          <w:sz w:val="24"/>
          <w:szCs w:val="24"/>
          <w:rtl w:val="0"/>
        </w:rPr>
        <w:t xml:space="preserve"> Modern application architectures, particularly those employing serverless functions (like AWS Lambda) or containerized microservices, often involve components that frequently establish and terminate database connections. Each new connection establishment is a resource-intensive operation for the database server, involving network handshakes (including TLS/SSL negotiation) and authentication processes, which consume CPU cycles and memory. When numerous application instances or functions attempt to connect simultaneously or in rapid succession, the cumulative load can overwhelm the database instance. This can lead to "too many connections" errors, high CPU utilization, memory pressure, and potential database instability, severely impacting performance and availability.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Problem 3: Credential Management Complexity &amp; Security Risks:</w:t>
      </w:r>
      <w:r w:rsidDel="00000000" w:rsidR="00000000" w:rsidRPr="00000000">
        <w:rPr>
          <w:rFonts w:ascii="Google Sans Text" w:cs="Google Sans Text" w:eastAsia="Google Sans Text" w:hAnsi="Google Sans Text"/>
          <w:i w:val="0"/>
          <w:color w:val="1b1c1d"/>
          <w:sz w:val="24"/>
          <w:szCs w:val="24"/>
          <w:rtl w:val="0"/>
        </w:rPr>
        <w:t xml:space="preserve"> Securely managing database credentials (usernames and passwords) presents another significant hurdle. Embedding sensitive credentials directly within application source code or configuration files is a common but insecure practice, increasing the risk of exposure. Managing these credentials across potentially numerous application instances, ensuring rotation policies are followed, and providing secure access becomes operationally complex and error-prone.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Problem 4: Application Downtime:</w:t>
      </w:r>
      <w:r w:rsidDel="00000000" w:rsidR="00000000" w:rsidRPr="00000000">
        <w:rPr>
          <w:rFonts w:ascii="Google Sans Text" w:cs="Google Sans Text" w:eastAsia="Google Sans Text" w:hAnsi="Google Sans Text"/>
          <w:i w:val="0"/>
          <w:color w:val="1b1c1d"/>
          <w:sz w:val="24"/>
          <w:szCs w:val="24"/>
          <w:rtl w:val="0"/>
        </w:rPr>
        <w:t xml:space="preserve"> Ultimately, the inability to handle connection errors gracefully during failovers, transient network issues, or periods of database overload directly translates into application errors and service interruptions. This impacts end-users and can violate service level agreements.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challenges are often interconnected. For instance, architectures prone to high connection churn (Problem 2) are more severely impacted by slow failover recovery (Problem 1), as a larger number of connections need to be re-established, often simultaneously, once DNS eventually updates. The complexity of managing credentials securely (Problem 3) can hinder the ability to properly configure and scale the numerous application instances that contribute to connection exhaustion (Problem 2). Addressing these issues requires solutions that look beyond basic connectivity and tackle connection management, failover resilience, and security holistically. A solution excelling in one area but neglecting others may prove insufficient for demanding production workloads.</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Amazon Aurora High Availability Fundamentals (Brief Context)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inherent high availability (HA) features of Amazon Aurora provides essential context for evaluating connection management solutions like RDS Proxy and the AWS JDBC Driver. These solutions build upon Aurora's foundational capabilities.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Aurora Architecture Recap:</w:t>
      </w:r>
      <w:r w:rsidDel="00000000" w:rsidR="00000000" w:rsidRPr="00000000">
        <w:rPr>
          <w:rFonts w:ascii="Google Sans Text" w:cs="Google Sans Text" w:eastAsia="Google Sans Text" w:hAnsi="Google Sans Text"/>
          <w:i w:val="0"/>
          <w:color w:val="1b1c1d"/>
          <w:sz w:val="24"/>
          <w:szCs w:val="24"/>
          <w:rtl w:val="0"/>
        </w:rPr>
        <w:t xml:space="preserve"> Amazon Aurora employs a unique architecture that separates the compute layer (database instances) from the storage layer. The storage volume is distributed across three Availability Zones (AZs) within an AWS Region, with six copies of the data automatically maintained for fault tolerance and self-healing. This shared storage model is key to Aurora's fast failover capabilities, as a promoted replica instance can access the same underlying data immediately without extensive data synchronization. An Aurora cluster comprises a single primary (writer) instance handling read/write operations (DML, DDL) and up to 15 optional Aurora Replicas (reader instances) serving read traffic and acting as failover targets.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Role of Availability Zones (AZs):</w:t>
      </w:r>
      <w:r w:rsidDel="00000000" w:rsidR="00000000" w:rsidRPr="00000000">
        <w:rPr>
          <w:rFonts w:ascii="Google Sans Text" w:cs="Google Sans Text" w:eastAsia="Google Sans Text" w:hAnsi="Google Sans Text"/>
          <w:i w:val="0"/>
          <w:color w:val="1b1c1d"/>
          <w:sz w:val="24"/>
          <w:szCs w:val="24"/>
          <w:rtl w:val="0"/>
        </w:rPr>
        <w:t xml:space="preserve"> Deploying Aurora instances across multiple AZs is fundamental to achieving high availability. An AZ represents one or more physically separate data centers with independent power, cooling, and networking. Placing the writer instance in one AZ and reader instances in others allows the cluster to withstand the failure of an entire AZ. If the writer's AZ fails, Aurora can promote a replica from a healthy AZ. Verification of the Multi-AZ deployment configuration is crucial, as placing all instances in a single AZ negates this fault tolerance benefit.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Aurora Cluster Endpoints:</w:t>
      </w:r>
      <w:r w:rsidDel="00000000" w:rsidR="00000000" w:rsidRPr="00000000">
        <w:rPr>
          <w:rFonts w:ascii="Google Sans Text" w:cs="Google Sans Text" w:eastAsia="Google Sans Text" w:hAnsi="Google Sans Text"/>
          <w:i w:val="0"/>
          <w:color w:val="1b1c1d"/>
          <w:sz w:val="24"/>
          <w:szCs w:val="24"/>
          <w:rtl w:val="0"/>
        </w:rPr>
        <w:t xml:space="preserve"> Aurora provides several DNS-based endpoints for connecting to the cluster:</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Cluster Endpoint (Writer Endpoint):</w:t>
      </w:r>
      <w:r w:rsidDel="00000000" w:rsidR="00000000" w:rsidRPr="00000000">
        <w:rPr>
          <w:rFonts w:ascii="Google Sans Text" w:cs="Google Sans Text" w:eastAsia="Google Sans Text" w:hAnsi="Google Sans Text"/>
          <w:i w:val="0"/>
          <w:color w:val="1b1c1d"/>
          <w:sz w:val="24"/>
          <w:szCs w:val="24"/>
          <w:rtl w:val="0"/>
        </w:rPr>
        <w:t xml:space="preserve"> The primary endpoint for write operations. It always resolves to the CNAME of the current writer instance. During failover, Aurora updates this DNS record to point to the newly promoted writer.</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Reader Endpoint:</w:t>
      </w:r>
      <w:r w:rsidDel="00000000" w:rsidR="00000000" w:rsidRPr="00000000">
        <w:rPr>
          <w:rFonts w:ascii="Google Sans Text" w:cs="Google Sans Text" w:eastAsia="Google Sans Text" w:hAnsi="Google Sans Text"/>
          <w:i w:val="0"/>
          <w:color w:val="1b1c1d"/>
          <w:sz w:val="24"/>
          <w:szCs w:val="24"/>
          <w:rtl w:val="0"/>
        </w:rPr>
        <w:t xml:space="preserve"> Provides read load balancing across all available Aurora Replicas using a round-robin approach. Aurora updates the instances associated with this endpoint as the cluster topology changes.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Endpoints:</w:t>
      </w:r>
      <w:r w:rsidDel="00000000" w:rsidR="00000000" w:rsidRPr="00000000">
        <w:rPr>
          <w:rFonts w:ascii="Google Sans Text" w:cs="Google Sans Text" w:eastAsia="Google Sans Text" w:hAnsi="Google Sans Text"/>
          <w:i w:val="0"/>
          <w:color w:val="1b1c1d"/>
          <w:sz w:val="24"/>
          <w:szCs w:val="24"/>
          <w:rtl w:val="0"/>
        </w:rPr>
        <w:t xml:space="preserve"> Allow connections to a user-defined subset of instances, enabling more granular routing for specific workloads.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Instance Endpoints:</w:t>
      </w:r>
      <w:r w:rsidDel="00000000" w:rsidR="00000000" w:rsidRPr="00000000">
        <w:rPr>
          <w:rFonts w:ascii="Google Sans Text" w:cs="Google Sans Text" w:eastAsia="Google Sans Text" w:hAnsi="Google Sans Text"/>
          <w:i w:val="0"/>
          <w:color w:val="1b1c1d"/>
          <w:sz w:val="24"/>
          <w:szCs w:val="24"/>
          <w:rtl w:val="0"/>
        </w:rPr>
        <w:t xml:space="preserve"> Connect directly to a specific DB instance. Generally discouraged for applications requiring automatic failover, as they do not redirect connections automatically.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Failover Mechanism Summary:</w:t>
      </w:r>
      <w:r w:rsidDel="00000000" w:rsidR="00000000" w:rsidRPr="00000000">
        <w:rPr>
          <w:rFonts w:ascii="Google Sans Text" w:cs="Google Sans Text" w:eastAsia="Google Sans Text" w:hAnsi="Google Sans Text"/>
          <w:i w:val="0"/>
          <w:color w:val="1b1c1d"/>
          <w:sz w:val="24"/>
          <w:szCs w:val="24"/>
          <w:rtl w:val="0"/>
        </w:rPr>
        <w:t xml:space="preserve"> When Aurora initiates a failover (due to failure detection or manual trigger), it selects a replica for promotion based on priority and health, restarts it in read/write mode, potentially restarts the old primary as a read-only replica, and updates the DNS records for the Cluster and Reader Endpoints. While the database-side failover is typically fast (often under 60 seconds), the critical bottleneck for application availability is the time it takes for the client application to recognize and adapt to this change. Both RDS Proxy and the AWS JDBC Driver are specifically designed to mitigate the delays associated with client-side DNS resolution and caching, thereby bridging the gap between Aurora's inherent HA capabilities and seamless application-level recovery. They act as enhancements layered on top of Aurora's foundational HA mechanisms.</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Solution Deep Dive: Amazon RDS Proxy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Architecture and Core Functionality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Amazon RDS Proxy is defined by AWS as a fully managed, highly available database proxy service explicitly designed for Amazon RDS and Aurora databases. It functions as an intermediary layer situated between client applications and the database instances they access. The "fully managed" nature is a key characteristic: AWS takes responsibility for provisioning the underlying proxy infrastructure, applying patches, ensuring high availability across multiple AZs, and automatically scaling the proxy's capacity based on workload demands. This significantly reduces the operational overhead compared to deploying and managing self-hosted proxy solutions.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Architecturally, applications are configured to connect to a dedicated endpoint provided by RDS Proxy, rather than directly connecting to the Aurora cluster or instance endpoints. When the proxy receives a connection request, it leverages an internal pool of established, "warm" database connections it maintains to the backend database instances (both writer and readers, if configured). This mechanism, </w:t>
      </w:r>
      <w:r w:rsidDel="00000000" w:rsidR="00000000" w:rsidRPr="00000000">
        <w:rPr>
          <w:rFonts w:ascii="Google Sans Text" w:cs="Google Sans Text" w:eastAsia="Google Sans Text" w:hAnsi="Google Sans Text"/>
          <w:b w:val="1"/>
          <w:i w:val="0"/>
          <w:color w:val="1b1c1d"/>
          <w:sz w:val="24"/>
          <w:szCs w:val="24"/>
          <w:rtl w:val="0"/>
        </w:rPr>
        <w:t xml:space="preserve">Server-Side Connection Pooling</w:t>
      </w:r>
      <w:r w:rsidDel="00000000" w:rsidR="00000000" w:rsidRPr="00000000">
        <w:rPr>
          <w:rFonts w:ascii="Google Sans Text" w:cs="Google Sans Text" w:eastAsia="Google Sans Text" w:hAnsi="Google Sans Text"/>
          <w:i w:val="0"/>
          <w:color w:val="1b1c1d"/>
          <w:sz w:val="24"/>
          <w:szCs w:val="24"/>
          <w:rtl w:val="0"/>
        </w:rPr>
        <w:t xml:space="preserve">, is central to RDS Proxy's value proposition. Establishing new database connections involves resource-intensive network handshakes (including TLS/SSL negotiation) and authentication steps, consuming significant CPU and memory on the database server. By maintaining and reusing connections from its pool, RDS Proxy drastically reduces this per-connection overhead, enabling the database to support a larger number of application connections more efficiently and improving overall application scalability.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basic pooling, RDS Proxy employs </w:t>
      </w:r>
      <w:r w:rsidDel="00000000" w:rsidR="00000000" w:rsidRPr="00000000">
        <w:rPr>
          <w:rFonts w:ascii="Google Sans Text" w:cs="Google Sans Text" w:eastAsia="Google Sans Text" w:hAnsi="Google Sans Text"/>
          <w:b w:val="1"/>
          <w:i w:val="0"/>
          <w:color w:val="1b1c1d"/>
          <w:sz w:val="24"/>
          <w:szCs w:val="24"/>
          <w:rtl w:val="0"/>
        </w:rPr>
        <w:t xml:space="preserve">Connection Multiplexing</w:t>
      </w:r>
      <w:r w:rsidDel="00000000" w:rsidR="00000000" w:rsidRPr="00000000">
        <w:rPr>
          <w:rFonts w:ascii="Google Sans Text" w:cs="Google Sans Text" w:eastAsia="Google Sans Text" w:hAnsi="Google Sans Text"/>
          <w:i w:val="0"/>
          <w:color w:val="1b1c1d"/>
          <w:sz w:val="24"/>
          <w:szCs w:val="24"/>
          <w:rtl w:val="0"/>
        </w:rPr>
        <w:t xml:space="preserve"> (also referred to as connection sharing or reuse). By default, once a transaction completes within an application's session connected to the proxy, the proxy can return the underlying database connection used by that transaction back to its pool. This connection then becomes available for use by a different transaction, potentially originating from a completely separate client connection. This further optimizes the utilization of the backend database connections, minimizing the total number required. It is particularly beneficial for applications characterized by many concurrent sessions that are frequently idle, a common pattern in serverless architectures or applications with long user sessions.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RDS Proxy organizes its backend connections using Target Groups, which define the set of RDS or Aurora DB instances the proxy can connect to. Each proxy has a default endpoint for application connections, typically routing traffic to the primary writer instance registered in the target group. Additional read/write or read-only custom endpoints can be created for more granular traffic routing within an Aurora cluster. Compatibility is ensured by specifying the correct Engine Family (e.g., MySQL, PostgreSQL) when creating the proxy.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this managed service architecture simplifies operations, it introduces certain trade-offs. Users relinquish direct control over the proxy's internal mechanics compared to client-side solutions. The presence of the intermediary proxy inevitably adds an extra network hop between the application and the database, which can potentially introduce a small amount of latency to individual database operations. Furthermore, the cost is not a fixed fee but is calculated based on the capacity (vCPUs for provisioned instances, ACUs for Aurora Serverless v2) of the underlying database instances the proxy is associated with, requiring careful consideration in total cost of ownership (TCO) calculations. This contrasts with the AWS JDBC Driver, where control resides entirely client-side, and costs are implicitly tied to application resource consumption.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Key Benefits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RDS Proxy offers several compelling advantages:</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Scalability &amp; Performance:</w:t>
      </w:r>
      <w:r w:rsidDel="00000000" w:rsidR="00000000" w:rsidRPr="00000000">
        <w:rPr>
          <w:rFonts w:ascii="Google Sans Text" w:cs="Google Sans Text" w:eastAsia="Google Sans Text" w:hAnsi="Google Sans Text"/>
          <w:i w:val="0"/>
          <w:color w:val="1b1c1d"/>
          <w:sz w:val="24"/>
          <w:szCs w:val="24"/>
          <w:rtl w:val="0"/>
        </w:rPr>
        <w:t xml:space="preserve"> The primary benefit stems from efficient connection management. By pooling and multiplexing database connections, RDS Proxy significantly reduces the CPU and memory load imposed on the database server by connection handling. This allows the database to support a substantially higher number of concurrent application connections compared to direct connection models, especially benefiting applications with high connection churn rates, such as those built with AWS Lambda, containerized microservices, or certain web frameworks. It enables applications to scale more effectively without hitting database connection limits or suffering performance degradation. RDS Proxy can also implement connection governance, protecting the database from overwhelming surges in traffic by queuing or throttling excess connection requests if its internal pool is temporarily exhausted.</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Resilience &amp; Faster Failover:</w:t>
      </w:r>
      <w:r w:rsidDel="00000000" w:rsidR="00000000" w:rsidRPr="00000000">
        <w:rPr>
          <w:rFonts w:ascii="Google Sans Text" w:cs="Google Sans Text" w:eastAsia="Google Sans Text" w:hAnsi="Google Sans Text"/>
          <w:i w:val="0"/>
          <w:color w:val="1b1c1d"/>
          <w:sz w:val="24"/>
          <w:szCs w:val="24"/>
          <w:rtl w:val="0"/>
        </w:rPr>
        <w:t xml:space="preserve"> RDS Proxy significantly enhances application availability during database failover events. It actively monitors the health of the registered database instances. Upon detecting a failure or planned failover, the proxy automatically and transparently routes new and, where possible, existing application connections to the newly promoted primary instance. Crucially, it achieves this redirection much faster than traditional clients relying on DNS updates, as it bypasses the inherent delays in DNS propagation. AWS documentation and benchmarks indicate substantial reductions in application-level failover time – potentially up to 66% for both Aurora and RDS, with specific tests showing improvements of up to 79-87% for Aurora MySQL (reducing failover from ~24 seconds to ~3 seconds in one cited test) and 32-38% for RDS Multi-AZ MySQL. RDS Proxy also preserves idle application connections across failovers, preventing connection drops for inactive sessions and contributing to a smoother user experience. It supports configurations like Multi-AZ with two readable standbys, enabling failovers typically under 35 seconds.</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Security:</w:t>
      </w:r>
      <w:r w:rsidDel="00000000" w:rsidR="00000000" w:rsidRPr="00000000">
        <w:rPr>
          <w:rFonts w:ascii="Google Sans Text" w:cs="Google Sans Text" w:eastAsia="Google Sans Text" w:hAnsi="Google Sans Text"/>
          <w:i w:val="0"/>
          <w:color w:val="1b1c1d"/>
          <w:sz w:val="24"/>
          <w:szCs w:val="24"/>
          <w:rtl w:val="0"/>
        </w:rPr>
        <w:t xml:space="preserve"> RDS Proxy provides a robust, centralized point for enforcing database access security. It allows administrators to mandate the use of AWS Identity and Access Management (IAM) database authentication, eliminating the need to embed database passwords in application code or configuration. Furthermore, it integrates seamlessly with AWS Secrets Manager. Database credentials stored securely in Secrets Manager can be automatically retrieved by the proxy using appropriate IAM permissions, facilitating secure credential management and rotation without requiring application code modifications. RDS Proxy also enforces TLS/SSL encryption (supporting TLS 1.2) for connections both from the client to the proxy and from the proxy to the database, using certificates managed by AWS Certificate Manager (ACM) to simplify certificate rotation.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Limitations and Considerations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advantages, RDS Proxy has limitations that require careful consideration:</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Connection Pinning:</w:t>
      </w:r>
      <w:r w:rsidDel="00000000" w:rsidR="00000000" w:rsidRPr="00000000">
        <w:rPr>
          <w:rFonts w:ascii="Google Sans Text" w:cs="Google Sans Text" w:eastAsia="Google Sans Text" w:hAnsi="Google Sans Text"/>
          <w:i w:val="0"/>
          <w:color w:val="1b1c1d"/>
          <w:sz w:val="24"/>
          <w:szCs w:val="24"/>
          <w:rtl w:val="0"/>
        </w:rPr>
        <w:t xml:space="preserve"> This is arguably the most significant operational constraint. Pinning occurs when an application's session executes commands that modify the session state in ways RDS Proxy cannot track or safely manage across different underlying database connections. When a session becomes pinned, it is tied exclusively to a specific backend database connection for its entire duration. This prevents the proxy from returning that database connection to the pool for reuse (multiplexing) by other sessions until the original client session disconnects. Common operations known to trigger pinning include setting session variables using global SET commands (using SET LOCAL within transactions often avoids this), creating temporary tables, views, or sequences, using database advisory locks (e.g., pg_advisory_lock), manipulating sequences (nextval, setval), using LISTEN/NOTIFY mechanisms, and, notably for PostgreSQL, using prepared statements or executing queries larger than 16 KB. Pinning behavior can be monitored using the DatabaseConnectionsCurrentlySessionPinned CloudWatch metric.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impact of widespread pinning can be severe because it directly undermines connection multiplexing, which is a core scalability benefit of RDS Proxy. If a significant portion of application sessions triggers pinning, the proxy loses its efficiency advantage for those sessions, effectively acting more like a simple connection forwarder. This can necessitate a much larger number of backend database connections than anticipated, potentially leading back to connection exhaustion issues on the database or requiring the proxy pool itself to scale significantly, increasing costs. Consequently, applications that heavily rely on features known to cause pinning might not realize the expected scalability improvements from RDS Proxy. Careful application design, query tuning, and configuration adjustments are often essential to minimize pinning triggers. This dependency on application behavior means that the operational simplicity offered by the managed service is conditional; significant refactoring might be needed to achieve compatibility, potentially making other solutions more practical.</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Latency:</w:t>
      </w:r>
      <w:r w:rsidDel="00000000" w:rsidR="00000000" w:rsidRPr="00000000">
        <w:rPr>
          <w:rFonts w:ascii="Google Sans Text" w:cs="Google Sans Text" w:eastAsia="Google Sans Text" w:hAnsi="Google Sans Text"/>
          <w:i w:val="0"/>
          <w:color w:val="1b1c1d"/>
          <w:sz w:val="24"/>
          <w:szCs w:val="24"/>
          <w:rtl w:val="0"/>
        </w:rPr>
        <w:t xml:space="preserve"> As an intermediary service, RDS Proxy introduces an additional network hop between the application and the database. While the time saved by avoiding new connection establishments might compensate for this added hop in scenarios with frequent connections, for applications performing many queries over long-lived connections, the small amount of latency added to </w:t>
      </w:r>
      <w:r w:rsidDel="00000000" w:rsidR="00000000" w:rsidRPr="00000000">
        <w:rPr>
          <w:rFonts w:ascii="Google Sans Text" w:cs="Google Sans Text" w:eastAsia="Google Sans Text" w:hAnsi="Google Sans Text"/>
          <w:i w:val="1"/>
          <w:color w:val="1b1c1d"/>
          <w:sz w:val="24"/>
          <w:szCs w:val="24"/>
          <w:rtl w:val="0"/>
        </w:rPr>
        <w:t xml:space="preserve">every</w:t>
      </w:r>
      <w:r w:rsidDel="00000000" w:rsidR="00000000" w:rsidRPr="00000000">
        <w:rPr>
          <w:rFonts w:ascii="Google Sans Text" w:cs="Google Sans Text" w:eastAsia="Google Sans Text" w:hAnsi="Google Sans Text"/>
          <w:i w:val="0"/>
          <w:color w:val="1b1c1d"/>
          <w:sz w:val="24"/>
          <w:szCs w:val="24"/>
          <w:rtl w:val="0"/>
        </w:rPr>
        <w:t xml:space="preserve"> database query can accumulate. Applications highly sensitive to minimal latency variations should rigorously test the performance impact.</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w:t>
      </w:r>
      <w:r w:rsidDel="00000000" w:rsidR="00000000" w:rsidRPr="00000000">
        <w:rPr>
          <w:rFonts w:ascii="Google Sans Text" w:cs="Google Sans Text" w:eastAsia="Google Sans Text" w:hAnsi="Google Sans Text"/>
          <w:i w:val="0"/>
          <w:color w:val="1b1c1d"/>
          <w:sz w:val="24"/>
          <w:szCs w:val="24"/>
          <w:rtl w:val="0"/>
        </w:rPr>
        <w:t xml:space="preserve"> RDS Proxy is a paid service. Its pricing is based on the vCPU or Aurora Capacity Unit (ACU) hours of the database instances associated with the proxy's target group. This cost is incurred for the duration the proxy is provisioned and associated with active instances, irrespective of the actual traffic volume passing through it. This additional cost component must be factored into the total cost of ownership (TCO). Particularly for applications with very low or highly intermittent workloads, the constant cost of an associated RDS Proxy might be less economical than managing connections directly within application instances that can scale down or run infrequently. A careful TCO analysis comparing the proxy cost against the potential infrastructure and operational costs of alternative solutions is necessary.</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Compatibility and Feature Limitations:</w:t>
      </w:r>
      <w:r w:rsidDel="00000000" w:rsidR="00000000" w:rsidRPr="00000000">
        <w:rPr>
          <w:rFonts w:ascii="Google Sans Text" w:cs="Google Sans Text" w:eastAsia="Google Sans Text" w:hAnsi="Google Sans Text"/>
          <w:i w:val="0"/>
          <w:color w:val="1b1c1d"/>
          <w:sz w:val="24"/>
          <w:szCs w:val="24"/>
          <w:rtl w:val="0"/>
        </w:rPr>
        <w:t xml:space="preserve"> RDS Proxy might not support all features or the absolute latest minor versions of the underlying database engines immediately upon release. Certain specific database features, such as aspects of SQL Server Active Directory integration or some older PostgreSQL protocol behaviors, might have limitations or require specific configurations when used with the proxy. There are also documented limits, such as the number of Secrets Manager secrets that can be associated with a single proxy (e.g., a limit of 200 mentioned in one source), which could be a factor in multi-tenant architectures using unique credentials per tenant. Troubleshooting application issues may require analyzing proxy-specific logs and CloudWatch events in addition to standard application and database logs.</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Complexity:</w:t>
      </w:r>
      <w:r w:rsidDel="00000000" w:rsidR="00000000" w:rsidRPr="00000000">
        <w:rPr>
          <w:rFonts w:ascii="Google Sans Text" w:cs="Google Sans Text" w:eastAsia="Google Sans Text" w:hAnsi="Google Sans Text"/>
          <w:i w:val="0"/>
          <w:color w:val="1b1c1d"/>
          <w:sz w:val="24"/>
          <w:szCs w:val="24"/>
          <w:rtl w:val="0"/>
        </w:rPr>
        <w:t xml:space="preserve"> While RDS Proxy is designed to simplify connection management </w:t>
      </w:r>
      <w:r w:rsidDel="00000000" w:rsidR="00000000" w:rsidRPr="00000000">
        <w:rPr>
          <w:rFonts w:ascii="Google Sans Text" w:cs="Google Sans Text" w:eastAsia="Google Sans Text" w:hAnsi="Google Sans Text"/>
          <w:i w:val="1"/>
          <w:color w:val="1b1c1d"/>
          <w:sz w:val="24"/>
          <w:szCs w:val="24"/>
          <w:rtl w:val="0"/>
        </w:rPr>
        <w:t xml:space="preserve">for the application</w:t>
      </w:r>
      <w:r w:rsidDel="00000000" w:rsidR="00000000" w:rsidRPr="00000000">
        <w:rPr>
          <w:rFonts w:ascii="Google Sans Text" w:cs="Google Sans Text" w:eastAsia="Google Sans Text" w:hAnsi="Google Sans Text"/>
          <w:i w:val="0"/>
          <w:color w:val="1b1c1d"/>
          <w:sz w:val="24"/>
          <w:szCs w:val="24"/>
          <w:rtl w:val="0"/>
        </w:rPr>
        <w:t xml:space="preserve">, it introduces another managed component into the overall system architecture. Effective use requires understanding its specific concepts (target groups, endpoints, pinning behavior), managing its configuration, monitoring its performance and health via CloudWatch, and potentially adapting application behavior to work optimally with it (e.g., modifying SQL patterns to avoid pinning).</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Solution Deep Dive: AWS Advanced JDBC Driver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Architecture and Core Functionality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AWS Advanced JDBC Wrapper Driver is a client-side Java library specifically engineered to enhance the capabilities of standard JDBC drivers when connecting to AWS database services, with a particular focus on Amazon Aurora and Amazon RDS. It operates as a "wrapper," meaning it does not implement the low-level database communication protocols (like the PostgreSQL or MySQL wire protocols) itself. Instead, it sits logically on top of an existing, underlying JDBC driver that the application must also provide – common examples include the official PostgreSQL JDBC Driver, MySQL Connector/J, or MariaDB Connector/J. The wrapper intercepts the standard JDBC API calls made by the application, injects its specialized functionality (implemented via plugins), and then delegates the actual database interaction to the underlying driver. Consequently, the wrapper driver runs entirely within the application's Java Virtual Machine (JVM).</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differentiate this modern wrapper driver from the older, now deprecated "AWS JDBC Driver for MySQL". That earlier driver was a fork based directly on MySQL Connector/J and was specific to MySQL and Aurora MySQL. The AWS Advanced JDBC Wrapper Driver represents a more generic, extensible, and forward-looking solution designed for compatibility with multiple database types (currently MySQL, PostgreSQL, MariaDB) and their respective standard drivers. AWS explicitly recommends migrating from the older MySQL-specific driver to the advanced wrapper, as future development efforts are concentrated on the latter.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of the AWS Advanced JDBC Wrapper Driver is inherently modular, relying heavily on a plugin system. Core features such as failover handling, IAM authentication, Secrets Manager integration, enhanced failure monitoring (EFM), and read/write splitting are implemented as discrete plugins. Developers configure the driver by specifying which plugins should be active for a given database connection, typically achieved through parameters in the JDBC connection string or via datasource configuration properties. This modularity allows applications to enable only the specific enhanced features they require.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client-side wrapper architecture results in a fundamentally different responsibility model compared to RDS Proxy's server-side approach. All aspects related to the driver – its configuration (selecting plugins, specifying the underlying driver path, setting connection properties), managing its dependencies (the wrapper library JAR itself, the required underlying standard JDBC driver JAR, potentially the AWS SDK for Java if using IAM or Secrets Manager plugins), and the resource consumption (CPU/memory) associated with its operations (like background topology polling or health checks) – fall entirely within the domain of the client application. This provides developers with fine-grained control over connection behavior directly within their application code but simultaneously increases the complexity of application development, dependency management, and ensuring consistent deployment across all application instances. Unlike RDS Proxy, there is no separate AWS infrastructure component to provision or manage, but the operational overhead is embedded within the application's lifecycle.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Key Features and Benefits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AWS Advanced JDBC Wrapper Driver offers several valuable features, primarily delivered through its plugin architecture:</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 Failover via Topology Awareness:</w:t>
      </w:r>
      <w:r w:rsidDel="00000000" w:rsidR="00000000" w:rsidRPr="00000000">
        <w:rPr>
          <w:rFonts w:ascii="Google Sans Text" w:cs="Google Sans Text" w:eastAsia="Google Sans Text" w:hAnsi="Google Sans Text"/>
          <w:i w:val="0"/>
          <w:color w:val="1b1c1d"/>
          <w:sz w:val="24"/>
          <w:szCs w:val="24"/>
          <w:rtl w:val="0"/>
        </w:rPr>
        <w:t xml:space="preserve"> This is a central benefit, particularly impactful for applications connecting to Amazon Aurora clusters (both MySQL and PostgreSQL compatible) or RDS Multi-AZ DB Clusters. The failover plugin actively queries the database cluster upon establishing a connection to discover its current topology – identifying the primary (writer) instance and all replica (reader) instances. It maintains an internal, dynamic cache of this topology information. When a connection error occurs that suggests a potential failover event (e.g., connection reset, host unreachable), the driver intercepts the standard JDBC exception and initiates its own failover logic. Instead of passively waiting for DNS records to update, it proactively uses its cached topology to attempt connections directly to other known instances within the cluster, typically trying replicas first to query for the identity of the new primary. This direct, topology-aware approach effectively bypasses the often-significant delays associated with DNS propagation and caching, leading to a much faster reconnection to the new primary instance. AWS documentation and technical articles cite typical failover completion times of around 6 seconds using this mechanism, a dramatic improvement compared to the 30 seconds or more often observed with purely DNS-based recovery methods. This advanced failover capability is specifically optimized for Aurora and RDS Multi-AZ </w:t>
      </w:r>
      <w:r w:rsidDel="00000000" w:rsidR="00000000" w:rsidRPr="00000000">
        <w:rPr>
          <w:rFonts w:ascii="Google Sans Text" w:cs="Google Sans Text" w:eastAsia="Google Sans Text" w:hAnsi="Google Sans Text"/>
          <w:i w:val="1"/>
          <w:color w:val="1b1c1d"/>
          <w:sz w:val="24"/>
          <w:szCs w:val="24"/>
          <w:rtl w:val="0"/>
        </w:rPr>
        <w:t xml:space="preserve">Cluster</w:t>
      </w:r>
      <w:r w:rsidDel="00000000" w:rsidR="00000000" w:rsidRPr="00000000">
        <w:rPr>
          <w:rFonts w:ascii="Google Sans Text" w:cs="Google Sans Text" w:eastAsia="Google Sans Text" w:hAnsi="Google Sans Text"/>
          <w:i w:val="0"/>
          <w:color w:val="1b1c1d"/>
          <w:sz w:val="24"/>
          <w:szCs w:val="24"/>
          <w:rtl w:val="0"/>
        </w:rPr>
        <w:t xml:space="preserve"> deployments.</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Failure Monitoring (EFM):</w:t>
      </w:r>
      <w:r w:rsidDel="00000000" w:rsidR="00000000" w:rsidRPr="00000000">
        <w:rPr>
          <w:rFonts w:ascii="Google Sans Text" w:cs="Google Sans Text" w:eastAsia="Google Sans Text" w:hAnsi="Google Sans Text"/>
          <w:i w:val="0"/>
          <w:color w:val="1b1c1d"/>
          <w:sz w:val="24"/>
          <w:szCs w:val="24"/>
          <w:rtl w:val="0"/>
        </w:rPr>
        <w:t xml:space="preserve"> Complementing the failover plugin, the Host Monitoring Connection Plugin provides EFM capabilities. When enabled, this plugin periodically sends lightweight health-check queries to the database node to which it is currently connected. If a node fails to respond within a configurable timeout or is otherwise deemed unhealthy based on defined criteria, the plugin can proactively mark the connection as invalid and abort it. This allows for potentially faster detection of database instance unavailability compared to relying solely on standard TCP timeouts or application-level query timeouts, which can sometimes be lengthy. Faster detection contributes to quicker initiation of the failover process described above.</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Simplified Security Integration:</w:t>
      </w:r>
      <w:r w:rsidDel="00000000" w:rsidR="00000000" w:rsidRPr="00000000">
        <w:rPr>
          <w:rFonts w:ascii="Google Sans Text" w:cs="Google Sans Text" w:eastAsia="Google Sans Text" w:hAnsi="Google Sans Text"/>
          <w:i w:val="0"/>
          <w:color w:val="1b1c1d"/>
          <w:sz w:val="24"/>
          <w:szCs w:val="24"/>
          <w:rtl w:val="0"/>
        </w:rPr>
        <w:t xml:space="preserve"> The driver includes dedicated plugins designed to streamline integration with AWS security services. The IAM authentication plugin automates the process of generating temporary database credentials using the application's assigned IAM role or user credentials, enabling secure, passwordless database access. Similarly, the AWS Secrets Manager plugin can be configured to automatically retrieve database usernames and passwords stored securely in Secrets Manager, removing the need for applications to embed credentials or manage the retrieval logic directly. These plugins abstract the underlying complexities of AWS API calls, token acquisition, caching, and secret parsing, making it easier for developers to implement recommended security practices.</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Read/Write Splitting:</w:t>
      </w:r>
      <w:r w:rsidDel="00000000" w:rsidR="00000000" w:rsidRPr="00000000">
        <w:rPr>
          <w:rFonts w:ascii="Google Sans Text" w:cs="Google Sans Text" w:eastAsia="Google Sans Text" w:hAnsi="Google Sans Text"/>
          <w:i w:val="0"/>
          <w:color w:val="1b1c1d"/>
          <w:sz w:val="24"/>
          <w:szCs w:val="24"/>
          <w:rtl w:val="0"/>
        </w:rPr>
        <w:t xml:space="preserve"> An available plugin offers functionality to automatically route database queries to appropriate instances within a cluster. Based on configuration (e.g., identifying transactions marked as read-only or specific SQL commands known to be safe for replicas), it can direct read operations to reader instances and write operations to the primary instance. This helps distribute the database load and can potentially improve overall application performance by leveraging read replicas effectively.</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Compatibility and Flexibility:</w:t>
      </w:r>
      <w:r w:rsidDel="00000000" w:rsidR="00000000" w:rsidRPr="00000000">
        <w:rPr>
          <w:rFonts w:ascii="Google Sans Text" w:cs="Google Sans Text" w:eastAsia="Google Sans Text" w:hAnsi="Google Sans Text"/>
          <w:i w:val="0"/>
          <w:color w:val="1b1c1d"/>
          <w:sz w:val="24"/>
          <w:szCs w:val="24"/>
          <w:rtl w:val="0"/>
        </w:rPr>
        <w:t xml:space="preserve"> The wrapper is designed to function on top of standard, widely adopted JDBC drivers for PostgreSQL, MySQL, and MariaDB. In many cases, adopting the wrapper can be relatively straightforward, primarily involving adding the wrapper library dependency to the project and modifying the JDBC connection string (prefixing with jdbc:aws-wrapper:) or datasource configuration to specify the wrapper and the underlying driver. The wrapper aims to maintain backward compatibility with the behavior of the underlying driver where possible, minimizing unexpected changes for the application.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Limitations and Considerations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Evaluating the AWS Advanced JDBC Wrapper Driver requires awareness of several important limitations and considerations:</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Compatibility Constraints (Advanced Failover):</w:t>
      </w:r>
      <w:r w:rsidDel="00000000" w:rsidR="00000000" w:rsidRPr="00000000">
        <w:rPr>
          <w:rFonts w:ascii="Google Sans Text" w:cs="Google Sans Text" w:eastAsia="Google Sans Text" w:hAnsi="Google Sans Text"/>
          <w:i w:val="0"/>
          <w:color w:val="1b1c1d"/>
          <w:sz w:val="24"/>
          <w:szCs w:val="24"/>
          <w:rtl w:val="0"/>
        </w:rPr>
        <w:t xml:space="preserve"> This is a critical point that demands careful attention. The sophisticated, topology-aware fast failover mechanism and the associated Enhanced Failure Monitoring (EFM) features, which represent a primary value proposition of the driver, are specifically designed for, and deliver significant benefits primarily when connecting to, </w:t>
      </w:r>
      <w:r w:rsidDel="00000000" w:rsidR="00000000" w:rsidRPr="00000000">
        <w:rPr>
          <w:rFonts w:ascii="Google Sans Text" w:cs="Google Sans Text" w:eastAsia="Google Sans Text" w:hAnsi="Google Sans Text"/>
          <w:b w:val="1"/>
          <w:i w:val="0"/>
          <w:color w:val="1b1c1d"/>
          <w:sz w:val="24"/>
          <w:szCs w:val="24"/>
          <w:rtl w:val="0"/>
        </w:rPr>
        <w:t xml:space="preserve">Amazon Aurora clusters</w:t>
      </w:r>
      <w:r w:rsidDel="00000000" w:rsidR="00000000" w:rsidRPr="00000000">
        <w:rPr>
          <w:rFonts w:ascii="Google Sans Text" w:cs="Google Sans Text" w:eastAsia="Google Sans Text" w:hAnsi="Google Sans Text"/>
          <w:i w:val="0"/>
          <w:color w:val="1b1c1d"/>
          <w:sz w:val="24"/>
          <w:szCs w:val="24"/>
          <w:rtl w:val="0"/>
        </w:rPr>
        <w:t xml:space="preserve"> (both MySQL and PostgreSQL compatible) and </w:t>
      </w:r>
      <w:r w:rsidDel="00000000" w:rsidR="00000000" w:rsidRPr="00000000">
        <w:rPr>
          <w:rFonts w:ascii="Google Sans Text" w:cs="Google Sans Text" w:eastAsia="Google Sans Text" w:hAnsi="Google Sans Text"/>
          <w:b w:val="1"/>
          <w:i w:val="0"/>
          <w:color w:val="1b1c1d"/>
          <w:sz w:val="24"/>
          <w:szCs w:val="24"/>
          <w:rtl w:val="0"/>
        </w:rPr>
        <w:t xml:space="preserve">RDS Multi-AZ DB Clusters</w:t>
      </w:r>
      <w:r w:rsidDel="00000000" w:rsidR="00000000" w:rsidRPr="00000000">
        <w:rPr>
          <w:rFonts w:ascii="Google Sans Text" w:cs="Google Sans Text" w:eastAsia="Google Sans Text" w:hAnsi="Google Sans Text"/>
          <w:i w:val="0"/>
          <w:color w:val="1b1c1d"/>
          <w:sz w:val="24"/>
          <w:szCs w:val="24"/>
          <w:rtl w:val="0"/>
        </w:rPr>
        <w:t xml:space="preserve"> (currently available for MySQL and PostgreSQL). While the wrapper library </w:t>
      </w:r>
      <w:r w:rsidDel="00000000" w:rsidR="00000000" w:rsidRPr="00000000">
        <w:rPr>
          <w:rFonts w:ascii="Google Sans Text" w:cs="Google Sans Text" w:eastAsia="Google Sans Text" w:hAnsi="Google Sans Text"/>
          <w:i w:val="1"/>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technically be used to connect to standalone RDS instances (including single instances or traditional RDS Multi-AZ Instances with a passive standby), the official documentation explicitly states that the failover handling and EFM plugins are </w:t>
      </w:r>
      <w:r w:rsidDel="00000000" w:rsidR="00000000" w:rsidRPr="00000000">
        <w:rPr>
          <w:rFonts w:ascii="Google Sans Text" w:cs="Google Sans Text" w:eastAsia="Google Sans Text" w:hAnsi="Google Sans Text"/>
          <w:b w:val="1"/>
          <w:i w:val="0"/>
          <w:color w:val="1b1c1d"/>
          <w:sz w:val="24"/>
          <w:szCs w:val="24"/>
          <w:rtl w:val="0"/>
        </w:rPr>
        <w:t xml:space="preserve">not compatible</w:t>
      </w:r>
      <w:r w:rsidDel="00000000" w:rsidR="00000000" w:rsidRPr="00000000">
        <w:rPr>
          <w:rFonts w:ascii="Google Sans Text" w:cs="Google Sans Text" w:eastAsia="Google Sans Text" w:hAnsi="Google Sans Text"/>
          <w:i w:val="0"/>
          <w:color w:val="1b1c1d"/>
          <w:sz w:val="24"/>
          <w:szCs w:val="24"/>
          <w:rtl w:val="0"/>
        </w:rPr>
        <w:t xml:space="preserve"> with these plain RDS database configurations and must be disabled.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Attempting to use the driver with a standard RDS Multi-AZ instance (which relies on DNS updates for failover) while expecting the sub-10-second failover recovery times observed with Aurora or RDS clusters will lead to unmet expectations. The driver's cluster-topology-based logic cannot accelerate the fundamental DNS-based failover mechanism used by standard Multi-AZ instances. While the driver might offer some minor benefits even in these scenarios, such as centralized connection handling logic or perhaps basic retry capabilities, its core advantage related to advanced failover resilience is significantly diminished or entirely absent. This potential mismatch between expectations (fast failover everywhere) and reality (fast failover only on specific cluster types) is a major pitfall to avoid during evaluation and implementation. The decision process must begin with confirming the exact type of database deployment being targeted.</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Client-Side Complexity:</w:t>
      </w:r>
      <w:r w:rsidDel="00000000" w:rsidR="00000000" w:rsidRPr="00000000">
        <w:rPr>
          <w:rFonts w:ascii="Google Sans Text" w:cs="Google Sans Text" w:eastAsia="Google Sans Text" w:hAnsi="Google Sans Text"/>
          <w:i w:val="0"/>
          <w:color w:val="1b1c1d"/>
          <w:sz w:val="24"/>
          <w:szCs w:val="24"/>
          <w:rtl w:val="0"/>
        </w:rPr>
        <w:t xml:space="preserve"> As a client-side library, the full responsibility for configuration, dependency management (including the wrapper itself, the correct version of the underlying standard JDBC driver, and potentially the AWS SDK for Java), and ensuring consistent setup across all application instances rests with the development and operations teams. Integrating the wrapper, especially making it work seamlessly with connection pooling frameworks, requires careful configuration of potentially complex connection strings, datasource properties, and plugin settings. Furthermore, robust application code may need modifications to handle specific exceptions thrown by the wrapper during failover events (e.g., FailoverFailedSQLException, TransactionStateUnknownSQLException) to ensure correct application behavior.</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Connection Pooling Interaction:</w:t>
      </w:r>
      <w:r w:rsidDel="00000000" w:rsidR="00000000" w:rsidRPr="00000000">
        <w:rPr>
          <w:rFonts w:ascii="Google Sans Text" w:cs="Google Sans Text" w:eastAsia="Google Sans Text" w:hAnsi="Google Sans Text"/>
          <w:i w:val="0"/>
          <w:color w:val="1b1c1d"/>
          <w:sz w:val="24"/>
          <w:szCs w:val="24"/>
          <w:rtl w:val="0"/>
        </w:rPr>
        <w:t xml:space="preserve"> The AWS JDBC Driver does not provide connection pooling itself; it is designed to </w:t>
      </w:r>
      <w:r w:rsidDel="00000000" w:rsidR="00000000" w:rsidRPr="00000000">
        <w:rPr>
          <w:rFonts w:ascii="Google Sans Text" w:cs="Google Sans Text" w:eastAsia="Google Sans Text" w:hAnsi="Google Sans Text"/>
          <w:i w:val="1"/>
          <w:color w:val="1b1c1d"/>
          <w:sz w:val="24"/>
          <w:szCs w:val="24"/>
          <w:rtl w:val="0"/>
        </w:rPr>
        <w:t xml:space="preserve">wrap</w:t>
      </w:r>
      <w:r w:rsidDel="00000000" w:rsidR="00000000" w:rsidRPr="00000000">
        <w:rPr>
          <w:rFonts w:ascii="Google Sans Text" w:cs="Google Sans Text" w:eastAsia="Google Sans Text" w:hAnsi="Google Sans Text"/>
          <w:i w:val="0"/>
          <w:color w:val="1b1c1d"/>
          <w:sz w:val="24"/>
          <w:szCs w:val="24"/>
          <w:rtl w:val="0"/>
        </w:rPr>
        <w:t xml:space="preserve"> the connections obtained from a standard client-side connection pool library (like HikariCP, Apache Commons DBCP, c3p0, etc.). This interaction between the wrapper and the pool can introduce complexities, particularly around failover events. Issues can arise concerning how the connection pool's health validation mechanisms (e.g., calls to the isValid() method, execution of validation queries) interact with the wrapper driver's internal state and the actual health of the underlying database connection, especially immediately after a failover. For instance, a pool might prematurely evict a connection that the wrapper driver is actively attempting to recover, or newly created connections might initially bypass the driver's topology awareness until their first use triggers the necessary logic. Correct and sometimes non-obvious configuration of the connection pool is crucial for seamless operation. This often involves using specific integration classes provided by the wrapper (like AwsWrapperDataSource for HikariCP), setting appropriate pool properties (e.g., related to connection lifecycles and validation), and potentially avoiding certain common configuration patterns (like setting the jdbcUrl directly in HikariCP when using the wrapper datasource). Tuning validation queries or timeouts might also be necessary.</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Overhead:</w:t>
      </w:r>
      <w:r w:rsidDel="00000000" w:rsidR="00000000" w:rsidRPr="00000000">
        <w:rPr>
          <w:rFonts w:ascii="Google Sans Text" w:cs="Google Sans Text" w:eastAsia="Google Sans Text" w:hAnsi="Google Sans Text"/>
          <w:i w:val="0"/>
          <w:color w:val="1b1c1d"/>
          <w:sz w:val="24"/>
          <w:szCs w:val="24"/>
          <w:rtl w:val="0"/>
        </w:rPr>
        <w:t xml:space="preserve"> While generally designed to be lightweight, the wrapper does intercept every JDBC call made by the application and executes its configured plugin logic on the client side before delegating to the underlying driver. This interception and processing can introduce a small amount of performance overhead compared to using the underlying driver directly. In certain complex scenarios, particularly those involving frequent dynamic credential generation (e.g., per-tenant IAM tokens being created on-the-fly for each connection), significant performance degradation has been observed in some user reports, although the exact root cause might involve interactions between the driver, the SDK, and the application's threading model. Performance testing within the specific application context and workload pattern is highly advisable before deploying the wrapper driver in production.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the operational burden associated with the driver, while different from RDS Proxy's explicit cost, is not negligible. Managing the library dependency across potentially numerous microservice instances, ensuring configuration consistency, performing integration testing with connection pools, and developing robust error handling for wrapper-specific conditions represent a significant, though less visible, operational overhead. This "hidden" cost, measured in engineering time and effort, needs to be factored into any TCO comparison against the managed service alternative.</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Head-to-Head Comparison: RDS Proxy vs. AWS JDBC Driver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direct comparison across key functional areas highlights the fundamental differences in approach between Amazon RDS Proxy and the AWS Advanced JDBC Wrapper Driver.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Connection Pooling and Management</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RDS Proxy:</w:t>
      </w:r>
      <w:r w:rsidDel="00000000" w:rsidR="00000000" w:rsidRPr="00000000">
        <w:rPr>
          <w:rFonts w:ascii="Google Sans Text" w:cs="Google Sans Text" w:eastAsia="Google Sans Text" w:hAnsi="Google Sans Text"/>
          <w:i w:val="0"/>
          <w:color w:val="1b1c1d"/>
          <w:sz w:val="24"/>
          <w:szCs w:val="24"/>
          <w:rtl w:val="0"/>
        </w:rPr>
        <w:t xml:space="preserve"> Implements connection pooling as a managed, server-side function within the proxy service itself. It maintains an optimized pool of connections to the backend database, decoupling the number of application connections from the number of actual database connections. Its multiplexing capability allows multiple application sessions to share the same underlying database connection, significantly reducing resource consumption on the database, especially for applications with high connection churn or many idle connections. RDS Proxy also provides connection governance features (throttling/queuing) to protect the database during load spikes. The effectiveness of its pooling relies heavily on applications avoiding operations that cause connection pinning.</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JDBC Driver:</w:t>
      </w:r>
      <w:r w:rsidDel="00000000" w:rsidR="00000000" w:rsidRPr="00000000">
        <w:rPr>
          <w:rFonts w:ascii="Google Sans Text" w:cs="Google Sans Text" w:eastAsia="Google Sans Text" w:hAnsi="Google Sans Text"/>
          <w:i w:val="0"/>
          <w:color w:val="1b1c1d"/>
          <w:sz w:val="24"/>
          <w:szCs w:val="24"/>
          <w:rtl w:val="0"/>
        </w:rPr>
        <w:t xml:space="preserve"> Does not provide connection pooling itself. It relies on standard client-side connection pooling libraries (like HikariCP, DBCP) configured and managed within each application instance's runtime environment (e.g., JVM). While it enhances connection handling, particularly for failover, it does not inherently reduce the total number of database connections established when many application instances are running concurrently. Each instance maintains its own pool, potentially leading to high aggregate connection counts at the database level.</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Difference:</w:t>
      </w:r>
      <w:r w:rsidDel="00000000" w:rsidR="00000000" w:rsidRPr="00000000">
        <w:rPr>
          <w:rFonts w:ascii="Google Sans Text" w:cs="Google Sans Text" w:eastAsia="Google Sans Text" w:hAnsi="Google Sans Text"/>
          <w:i w:val="0"/>
          <w:color w:val="1b1c1d"/>
          <w:sz w:val="24"/>
          <w:szCs w:val="24"/>
          <w:rtl w:val="0"/>
        </w:rPr>
        <w:t xml:space="preserve"> The location and scope of pooling are the primary distinction. RDS Proxy offers centralized, managed, server-side pooling that benefits all clients collectively and effectively shields the database from connection pressure caused by client scaling. The JDBC Wrapper facilitates pooling within each individual client instance, meaning client scaling generally leads to proportionally higher database connection load.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Failover Handling and Application Transparency</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RDS Proxy:</w:t>
      </w:r>
      <w:r w:rsidDel="00000000" w:rsidR="00000000" w:rsidRPr="00000000">
        <w:rPr>
          <w:rFonts w:ascii="Google Sans Text" w:cs="Google Sans Text" w:eastAsia="Google Sans Text" w:hAnsi="Google Sans Text"/>
          <w:i w:val="0"/>
          <w:color w:val="1b1c1d"/>
          <w:sz w:val="24"/>
          <w:szCs w:val="24"/>
          <w:rtl w:val="0"/>
        </w:rPr>
        <w:t xml:space="preserve"> Provides a high degree of abstraction over database failover events. It actively monitors database health, detects failovers, and automatically redirects application traffic to the appropriate instance behind its stable endpoint. This process bypasses client-side DNS resolution delays, significantly reducing application downtime. For the most part, the failover is transparent to the application, minimizing the need for complex failover logic within the application code.</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JDBC Driver:</w:t>
      </w:r>
      <w:r w:rsidDel="00000000" w:rsidR="00000000" w:rsidRPr="00000000">
        <w:rPr>
          <w:rFonts w:ascii="Google Sans Text" w:cs="Google Sans Text" w:eastAsia="Google Sans Text" w:hAnsi="Google Sans Text"/>
          <w:i w:val="0"/>
          <w:color w:val="1b1c1d"/>
          <w:sz w:val="24"/>
          <w:szCs w:val="24"/>
          <w:rtl w:val="0"/>
        </w:rPr>
        <w:t xml:space="preserve"> Significantly enhances the client's ability to handle failovers </w:t>
      </w:r>
      <w:r w:rsidDel="00000000" w:rsidR="00000000" w:rsidRPr="00000000">
        <w:rPr>
          <w:rFonts w:ascii="Google Sans Text" w:cs="Google Sans Text" w:eastAsia="Google Sans Text" w:hAnsi="Google Sans Text"/>
          <w:i w:val="1"/>
          <w:color w:val="1b1c1d"/>
          <w:sz w:val="24"/>
          <w:szCs w:val="24"/>
          <w:rtl w:val="0"/>
        </w:rPr>
        <w:t xml:space="preserve">for supported cluster types</w:t>
      </w:r>
      <w:r w:rsidDel="00000000" w:rsidR="00000000" w:rsidRPr="00000000">
        <w:rPr>
          <w:rFonts w:ascii="Google Sans Text" w:cs="Google Sans Text" w:eastAsia="Google Sans Text" w:hAnsi="Google Sans Text"/>
          <w:i w:val="0"/>
          <w:color w:val="1b1c1d"/>
          <w:sz w:val="24"/>
          <w:szCs w:val="24"/>
          <w:rtl w:val="0"/>
        </w:rPr>
        <w:t xml:space="preserve"> (Aurora, RDS Multi-AZ Clusters). It uses a cached cluster topology to detect failovers much faster than DNS and includes logic to quickly reconnect to the new primary. However, the responsibility for detecting the event (albeit faster) and managing the reconnection process still resides within the client application's JDBC layer. The client application itself performs the reconnection and may experience a brief interruption, making the process less transparent than with RDS Proxy.</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Difference:</w:t>
      </w:r>
      <w:r w:rsidDel="00000000" w:rsidR="00000000" w:rsidRPr="00000000">
        <w:rPr>
          <w:rFonts w:ascii="Google Sans Text" w:cs="Google Sans Text" w:eastAsia="Google Sans Text" w:hAnsi="Google Sans Text"/>
          <w:i w:val="0"/>
          <w:color w:val="1b1c1d"/>
          <w:sz w:val="24"/>
          <w:szCs w:val="24"/>
          <w:rtl w:val="0"/>
        </w:rPr>
        <w:t xml:space="preserve"> RDS Proxy shifts the failover management burden almost entirely to the managed service, offering higher transparency to the application. The JDBC Driver makes the client smarter and faster at handling failover but keeps the core responsibility and the reconnection process within the client application.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Security: Authentication and Credential Management</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RDS Proxy:</w:t>
      </w:r>
      <w:r w:rsidDel="00000000" w:rsidR="00000000" w:rsidRPr="00000000">
        <w:rPr>
          <w:rFonts w:ascii="Google Sans Text" w:cs="Google Sans Text" w:eastAsia="Google Sans Text" w:hAnsi="Google Sans Text"/>
          <w:i w:val="0"/>
          <w:color w:val="1b1c1d"/>
          <w:sz w:val="24"/>
          <w:szCs w:val="24"/>
          <w:rtl w:val="0"/>
        </w:rPr>
        <w:t xml:space="preserve"> Offers robust, centralized mechanisms for security. It natively integrates with AWS Secrets Manager for secure credential storage and retrieval, and supports mandatory IAM database authentication. This centralizes enforcement, simplifies credential rotation, and reduces the need for applications to handle sensitive credentials directly, thereby improving the overall security posture.</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JDBC Driver:</w:t>
      </w:r>
      <w:r w:rsidDel="00000000" w:rsidR="00000000" w:rsidRPr="00000000">
        <w:rPr>
          <w:rFonts w:ascii="Google Sans Text" w:cs="Google Sans Text" w:eastAsia="Google Sans Text" w:hAnsi="Google Sans Text"/>
          <w:i w:val="0"/>
          <w:color w:val="1b1c1d"/>
          <w:sz w:val="24"/>
          <w:szCs w:val="24"/>
          <w:rtl w:val="0"/>
        </w:rPr>
        <w:t xml:space="preserve"> Authentication is typically configured via standard JDBC properties (user/password) supplied by the application, or through client-side plugins for IAM or Secrets Manager integration. The responsibility for securely retrieving credentials (if using Secrets Manager) or configuring IAM authentication parameters rests with the client application's configuration and potentially its code. Enforcement is distributed across all client instances.</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Difference:</w:t>
      </w:r>
      <w:r w:rsidDel="00000000" w:rsidR="00000000" w:rsidRPr="00000000">
        <w:rPr>
          <w:rFonts w:ascii="Google Sans Text" w:cs="Google Sans Text" w:eastAsia="Google Sans Text" w:hAnsi="Google Sans Text"/>
          <w:i w:val="0"/>
          <w:color w:val="1b1c1d"/>
          <w:sz w:val="24"/>
          <w:szCs w:val="24"/>
          <w:rtl w:val="0"/>
        </w:rPr>
        <w:t xml:space="preserve"> RDS Proxy provides a centralized, managed approach to security enforcement and credential management, simplifying operations and reducing the attack surface. The JDBC Driver requires security aspects to be configured and managed on a per-client basis.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Scalability Mechanisms</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RDS Proxy:</w:t>
      </w:r>
      <w:r w:rsidDel="00000000" w:rsidR="00000000" w:rsidRPr="00000000">
        <w:rPr>
          <w:rFonts w:ascii="Google Sans Text" w:cs="Google Sans Text" w:eastAsia="Google Sans Text" w:hAnsi="Google Sans Text"/>
          <w:i w:val="0"/>
          <w:color w:val="1b1c1d"/>
          <w:sz w:val="24"/>
          <w:szCs w:val="24"/>
          <w:rtl w:val="0"/>
        </w:rPr>
        <w:t xml:space="preserve"> Directly enhances application scalability through connection pooling and multiplexing. By allowing many application connections to share a smaller pool of database connections, it decouples application scaling from database connection limits. This is particularly crucial for architectures like serverless or microservices that scale rapidly. Connection governance features further protect the database from being overwhelmed by connection storms during scale-out events or traffic surges.</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JDBC Driver:</w:t>
      </w:r>
      <w:r w:rsidDel="00000000" w:rsidR="00000000" w:rsidRPr="00000000">
        <w:rPr>
          <w:rFonts w:ascii="Google Sans Text" w:cs="Google Sans Text" w:eastAsia="Google Sans Text" w:hAnsi="Google Sans Text"/>
          <w:i w:val="0"/>
          <w:color w:val="1b1c1d"/>
          <w:sz w:val="24"/>
          <w:szCs w:val="24"/>
          <w:rtl w:val="0"/>
        </w:rPr>
        <w:t xml:space="preserve"> Does not inherently provide mechanisms to improve application scalability related to connection </w:t>
      </w:r>
      <w:r w:rsidDel="00000000" w:rsidR="00000000" w:rsidRPr="00000000">
        <w:rPr>
          <w:rFonts w:ascii="Google Sans Text" w:cs="Google Sans Text" w:eastAsia="Google Sans Text" w:hAnsi="Google Sans Text"/>
          <w:i w:val="1"/>
          <w:color w:val="1b1c1d"/>
          <w:sz w:val="24"/>
          <w:szCs w:val="24"/>
          <w:rtl w:val="0"/>
        </w:rPr>
        <w:t xml:space="preserve">volume</w:t>
      </w:r>
      <w:r w:rsidDel="00000000" w:rsidR="00000000" w:rsidRPr="00000000">
        <w:rPr>
          <w:rFonts w:ascii="Google Sans Text" w:cs="Google Sans Text" w:eastAsia="Google Sans Text" w:hAnsi="Google Sans Text"/>
          <w:i w:val="0"/>
          <w:color w:val="1b1c1d"/>
          <w:sz w:val="24"/>
          <w:szCs w:val="24"/>
          <w:rtl w:val="0"/>
        </w:rPr>
        <w:t xml:space="preserve">. Its primary contribution to scalability is through improved </w:t>
      </w:r>
      <w:r w:rsidDel="00000000" w:rsidR="00000000" w:rsidRPr="00000000">
        <w:rPr>
          <w:rFonts w:ascii="Google Sans Text" w:cs="Google Sans Text" w:eastAsia="Google Sans Text" w:hAnsi="Google Sans Text"/>
          <w:i w:val="1"/>
          <w:color w:val="1b1c1d"/>
          <w:sz w:val="24"/>
          <w:szCs w:val="24"/>
          <w:rtl w:val="0"/>
        </w:rPr>
        <w:t xml:space="preserve">availability</w:t>
      </w:r>
      <w:r w:rsidDel="00000000" w:rsidR="00000000" w:rsidRPr="00000000">
        <w:rPr>
          <w:rFonts w:ascii="Google Sans Text" w:cs="Google Sans Text" w:eastAsia="Google Sans Text" w:hAnsi="Google Sans Text"/>
          <w:i w:val="0"/>
          <w:color w:val="1b1c1d"/>
          <w:sz w:val="24"/>
          <w:szCs w:val="24"/>
          <w:rtl w:val="0"/>
        </w:rPr>
        <w:t xml:space="preserve"> via faster failover recovery times. Scalability in terms of handling more connections still relies on traditional methods: scaling out application instances and configuring client-side connection pools within each instance. This model does not inherently prevent the "thundering herd" problem where numerous new instances flood the database with connection requests simultaneously.</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Difference:</w:t>
      </w:r>
      <w:r w:rsidDel="00000000" w:rsidR="00000000" w:rsidRPr="00000000">
        <w:rPr>
          <w:rFonts w:ascii="Google Sans Text" w:cs="Google Sans Text" w:eastAsia="Google Sans Text" w:hAnsi="Google Sans Text"/>
          <w:i w:val="0"/>
          <w:color w:val="1b1c1d"/>
          <w:sz w:val="24"/>
          <w:szCs w:val="24"/>
          <w:rtl w:val="0"/>
        </w:rPr>
        <w:t xml:space="preserve"> RDS Proxy provides direct mechanisms (pooling, multiplexing, governance) to absorb connection pressure from scaling applications, effectively acting as a buffer. The JDBC Wrapper does not offer this abstraction; client scaling generally translates directly to increased connection pressure on the database.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Operational Model (Managed Service vs. Client Library)</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RDS Proxy:</w:t>
      </w:r>
      <w:r w:rsidDel="00000000" w:rsidR="00000000" w:rsidRPr="00000000">
        <w:rPr>
          <w:rFonts w:ascii="Google Sans Text" w:cs="Google Sans Text" w:eastAsia="Google Sans Text" w:hAnsi="Google Sans Text"/>
          <w:i w:val="0"/>
          <w:color w:val="1b1c1d"/>
          <w:sz w:val="24"/>
          <w:szCs w:val="24"/>
          <w:rtl w:val="0"/>
        </w:rPr>
        <w:t xml:space="preserve"> Is a fully managed AWS service. AWS handles the provisioning, patching, high availability, and scaling of the proxy infrastructure itself. Users configure the service via AWS APIs/Console but do not manage underlying servers. Monitoring is integrated with CloudWatch. This significantly reduces the operational burden on application teams related to the connection infrastructure.</w:t>
      </w:r>
    </w:p>
    <w:p w:rsidR="00000000" w:rsidDel="00000000" w:rsidP="00000000" w:rsidRDefault="00000000" w:rsidRPr="00000000" w14:paraId="0000005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JDBC Driver:</w:t>
      </w:r>
      <w:r w:rsidDel="00000000" w:rsidR="00000000" w:rsidRPr="00000000">
        <w:rPr>
          <w:rFonts w:ascii="Google Sans Text" w:cs="Google Sans Text" w:eastAsia="Google Sans Text" w:hAnsi="Google Sans Text"/>
          <w:i w:val="0"/>
          <w:color w:val="1b1c1d"/>
          <w:sz w:val="24"/>
          <w:szCs w:val="24"/>
          <w:rtl w:val="0"/>
        </w:rPr>
        <w:t xml:space="preserve"> Is a client-side library (JAR file) that must be included as a dependency in the application's build process. The application development and operations teams are fully responsible for managing this dependency, including version updates, compatibility testing with the application and underlying drivers, resolving potential conflicts, and configuring it consistently across all deployments. Its operational lifecycle is tied directly to the application's lifecycle.</w:t>
      </w:r>
    </w:p>
    <w:p w:rsidR="00000000" w:rsidDel="00000000" w:rsidP="00000000" w:rsidRDefault="00000000" w:rsidRPr="00000000" w14:paraId="0000005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Difference:</w:t>
      </w:r>
      <w:r w:rsidDel="00000000" w:rsidR="00000000" w:rsidRPr="00000000">
        <w:rPr>
          <w:rFonts w:ascii="Google Sans Text" w:cs="Google Sans Text" w:eastAsia="Google Sans Text" w:hAnsi="Google Sans Text"/>
          <w:i w:val="0"/>
          <w:color w:val="1b1c1d"/>
          <w:sz w:val="24"/>
          <w:szCs w:val="24"/>
          <w:rtl w:val="0"/>
        </w:rPr>
        <w:t xml:space="preserve"> The choice represents a fundamental shift in operational responsibility. RDS Proxy offloads infrastructure management to AWS, aligning with managed service philosophies. The JDBC Wrapper keeps the responsibility for the connection logic and library management within the application team's domain.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Feature Comparison Table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key distinctions discussed above: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Amazon RDS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Advanced JDBC Wrapper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Pooling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Server-side, managed pool within the Proxy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Client-side; relies on standard Java connection pool libraries within the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Connection pooling, scalability, enhanced security, transparent failover.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Faster failover detection and reconnection for Aurora/Multi-AZ clusters.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Failover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Managed service handles detection and redirection; highly transparent.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Client library detects faster (on supported clusters), manages reconnection; less transparent than Proxy.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integration with IAM &amp; Secrets Manager; centralized enforcement.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Client-side configuration for credentials or IAM/Secrets Manager plugin; distributed enforcement.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Decouples client connections from DB connections via multiplexing &amp;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Client-dependent; scaling clients increases direct connection pressure on DB (mitigated by client pools).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Management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Managed service; AWS handles proxy infrastructure (patching, scaling, 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Client library; application team manages dependency, updates, configuration,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Application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Minimal/no code changes often required; connects to proxy 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using specific wrapper driver and configuration; impacts build/dependencies.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Ideal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Serverless, Microservices, SaaS, High connection counts, Centralized Security Needs, Max Failover Transparency, Unpredictable 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Applications needing fastest failover on supported clusters where client management is acceptable/preferred, or Proxy pinning is problematic.</w:t>
            </w:r>
          </w:p>
        </w:tc>
      </w:tr>
    </w:tbl>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Key Differentiators and Decision Framework</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Amazon RDS Proxy and the AWS Advanced JDBC Driver hinges on several critical differentiating factors that shape the optimal solution for a given scenario. Understanding these differences provides a framework for making an informed decision.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differentiators are:</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Connection Pooling Architecture:</w:t>
      </w:r>
      <w:r w:rsidDel="00000000" w:rsidR="00000000" w:rsidRPr="00000000">
        <w:rPr>
          <w:rFonts w:ascii="Google Sans Text" w:cs="Google Sans Text" w:eastAsia="Google Sans Text" w:hAnsi="Google Sans Text"/>
          <w:i w:val="0"/>
          <w:color w:val="1b1c1d"/>
          <w:sz w:val="24"/>
          <w:szCs w:val="24"/>
          <w:rtl w:val="0"/>
        </w:rPr>
        <w:t xml:space="preserve"> RDS Proxy's server-side, managed pooling fundamentally decouples the number of application clients from the number of database connections, offering inherent scalability benefits for connection-heavy workloads. The JDBC Driver relies on distributed, client-side pooling, which does not provide this same level of abstraction.</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Failover Abstraction Level:</w:t>
      </w:r>
      <w:r w:rsidDel="00000000" w:rsidR="00000000" w:rsidRPr="00000000">
        <w:rPr>
          <w:rFonts w:ascii="Google Sans Text" w:cs="Google Sans Text" w:eastAsia="Google Sans Text" w:hAnsi="Google Sans Text"/>
          <w:i w:val="0"/>
          <w:color w:val="1b1c1d"/>
          <w:sz w:val="24"/>
          <w:szCs w:val="24"/>
          <w:rtl w:val="0"/>
        </w:rPr>
        <w:t xml:space="preserve"> RDS Proxy aims for maximum transparency, handling failover redirection behind its stable endpoint with minimal application awareness. The JDBC Driver enhances the client's ability to react quickly to failovers (on supported clusters) but keeps the reconnection process within the client's domain.</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Management Model:</w:t>
      </w:r>
      <w:r w:rsidDel="00000000" w:rsidR="00000000" w:rsidRPr="00000000">
        <w:rPr>
          <w:rFonts w:ascii="Google Sans Text" w:cs="Google Sans Text" w:eastAsia="Google Sans Text" w:hAnsi="Google Sans Text"/>
          <w:i w:val="0"/>
          <w:color w:val="1b1c1d"/>
          <w:sz w:val="24"/>
          <w:szCs w:val="24"/>
          <w:rtl w:val="0"/>
        </w:rPr>
        <w:t xml:space="preserve"> RDS Proxy centralizes credential management and authentication enforcement through deep AWS service integration (IAM, Secrets Manager). The JDBC Driver requires security configuration and enforcement at the client level.</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Enablement:</w:t>
      </w:r>
      <w:r w:rsidDel="00000000" w:rsidR="00000000" w:rsidRPr="00000000">
        <w:rPr>
          <w:rFonts w:ascii="Google Sans Text" w:cs="Google Sans Text" w:eastAsia="Google Sans Text" w:hAnsi="Google Sans Text"/>
          <w:i w:val="0"/>
          <w:color w:val="1b1c1d"/>
          <w:sz w:val="24"/>
          <w:szCs w:val="24"/>
          <w:rtl w:val="0"/>
        </w:rPr>
        <w:t xml:space="preserve"> RDS Proxy directly facilitates application scalability against connection limits via multiplexing and governance. The JDBC Driver primarily contributes to availability through faster recovery, not directly to handling higher connection volumes.</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Model:</w:t>
      </w:r>
      <w:r w:rsidDel="00000000" w:rsidR="00000000" w:rsidRPr="00000000">
        <w:rPr>
          <w:rFonts w:ascii="Google Sans Text" w:cs="Google Sans Text" w:eastAsia="Google Sans Text" w:hAnsi="Google Sans Text"/>
          <w:i w:val="0"/>
          <w:color w:val="1b1c1d"/>
          <w:sz w:val="24"/>
          <w:szCs w:val="24"/>
          <w:rtl w:val="0"/>
        </w:rPr>
        <w:t xml:space="preserve"> RDS Proxy operates as a managed service, shifting infrastructure management to AWS. The JDBC Driver is a client library, placing the burden of dependency management, configuration, and testing on the application team.</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differences often frame the decision along an axis of </w:t>
      </w:r>
      <w:r w:rsidDel="00000000" w:rsidR="00000000" w:rsidRPr="00000000">
        <w:rPr>
          <w:rFonts w:ascii="Google Sans Text" w:cs="Google Sans Text" w:eastAsia="Google Sans Text" w:hAnsi="Google Sans Text"/>
          <w:b w:val="1"/>
          <w:i w:val="0"/>
          <w:color w:val="1b1c1d"/>
          <w:sz w:val="24"/>
          <w:szCs w:val="24"/>
          <w:rtl w:val="0"/>
        </w:rPr>
        <w:t xml:space="preserve">Control vs. Management</w:t>
      </w:r>
      <w:r w:rsidDel="00000000" w:rsidR="00000000" w:rsidRPr="00000000">
        <w:rPr>
          <w:rFonts w:ascii="Google Sans Text" w:cs="Google Sans Text" w:eastAsia="Google Sans Text" w:hAnsi="Google Sans Text"/>
          <w:i w:val="0"/>
          <w:color w:val="1b1c1d"/>
          <w:sz w:val="24"/>
          <w:szCs w:val="24"/>
          <w:rtl w:val="0"/>
        </w:rPr>
        <w:t xml:space="preserve">. RDS Proxy prioritizes offloading operational management, providing a simplified interface for the application, and delivering key benefits like pooling and security centrally. It favors teams seeking managed services and abstraction. The AWS JDBC Driver, conversely, prioritizes enhancing the client's capabilities directly, offering fine-grained control over connection behavior and failover logic (within its compatibility limits). It suits teams comfortable with managing client-side libraries and requiring specific features like the fastest possible failover recovery on supported cluster architectures.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certain synergies and anti-patterns emerge. RDS Proxy's strengths in pooling and centralized security align exceptionally well with serverless and microservice architectures, which often exhibit high connection churn and benefit greatly from managed security. The JDBC Driver's topology-aware fast failover provides its maximum value only when used with compatible Amazon Aurora or RDS Multi-AZ </w:t>
      </w:r>
      <w:r w:rsidDel="00000000" w:rsidR="00000000" w:rsidRPr="00000000">
        <w:rPr>
          <w:rFonts w:ascii="Google Sans Text" w:cs="Google Sans Text" w:eastAsia="Google Sans Text" w:hAnsi="Google Sans Text"/>
          <w:i w:val="1"/>
          <w:color w:val="1b1c1d"/>
          <w:sz w:val="24"/>
          <w:szCs w:val="24"/>
          <w:rtl w:val="0"/>
        </w:rPr>
        <w:t xml:space="preserve">Cluster</w:t>
      </w:r>
      <w:r w:rsidDel="00000000" w:rsidR="00000000" w:rsidRPr="00000000">
        <w:rPr>
          <w:rFonts w:ascii="Google Sans Text" w:cs="Google Sans Text" w:eastAsia="Google Sans Text" w:hAnsi="Google Sans Text"/>
          <w:i w:val="0"/>
          <w:color w:val="1b1c1d"/>
          <w:sz w:val="24"/>
          <w:szCs w:val="24"/>
          <w:rtl w:val="0"/>
        </w:rPr>
        <w:t xml:space="preserve"> types. Attempting to use the JDBC Driver solely for its failover benefits against a standard RDS Multi-AZ instance (which uses DNS failover) represents a misunderstanding of its capabilities and is an anti-pattern. Similarly, deploying RDS Proxy with an application whose core functionality heavily relies on operations known to cause connection pinning (like frequent use of global SET commands or temporary tables without mitigation) negates its primary multiplexing advantage and can lead to suboptimal results or unexpected connection limits. Therefore, the optimal choice is highly contextual, depending critically on the intersection of the application's architecture, its SQL and session management patterns, the specific database deployment model being used, and the organization's operational preferences.</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Recommendations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comparative analysis, the following recommendations can guide the selection between Amazon RDS Proxy and the AWS Advanced JDBC Driver for optimizing Amazon Aurora connectivity for Java applications: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Choose Amazon RDS Proxy when:</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Connection Churn is Present:</w:t>
      </w:r>
      <w:r w:rsidDel="00000000" w:rsidR="00000000" w:rsidRPr="00000000">
        <w:rPr>
          <w:rFonts w:ascii="Google Sans Text" w:cs="Google Sans Text" w:eastAsia="Google Sans Text" w:hAnsi="Google Sans Text"/>
          <w:i w:val="0"/>
          <w:color w:val="1b1c1d"/>
          <w:sz w:val="24"/>
          <w:szCs w:val="24"/>
          <w:rtl w:val="0"/>
        </w:rPr>
        <w:t xml:space="preserve"> The application architecture involves frequent opening and closing of database connections, typical of Serverless functions (AWS Lambda), containerized microservices with frequent scaling events, or certain legacy application patterns (e.g., some PHP frameworks). RDS Proxy's pooling and multiplexing directly address the resulting database load.</w:t>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Concurrent Connection Counts are Expected:</w:t>
      </w:r>
      <w:r w:rsidDel="00000000" w:rsidR="00000000" w:rsidRPr="00000000">
        <w:rPr>
          <w:rFonts w:ascii="Google Sans Text" w:cs="Google Sans Text" w:eastAsia="Google Sans Text" w:hAnsi="Google Sans Text"/>
          <w:i w:val="0"/>
          <w:color w:val="1b1c1d"/>
          <w:sz w:val="24"/>
          <w:szCs w:val="24"/>
          <w:rtl w:val="0"/>
        </w:rPr>
        <w:t xml:space="preserve"> A large number of application instances or clients need to connect concurrently, potentially exceeding the database's configured max_connections limit if direct connections were used. RDS Proxy effectively buffers and multiplexes these connections.</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Security is a Priority:</w:t>
      </w:r>
      <w:r w:rsidDel="00000000" w:rsidR="00000000" w:rsidRPr="00000000">
        <w:rPr>
          <w:rFonts w:ascii="Google Sans Text" w:cs="Google Sans Text" w:eastAsia="Google Sans Text" w:hAnsi="Google Sans Text"/>
          <w:i w:val="0"/>
          <w:color w:val="1b1c1d"/>
          <w:sz w:val="24"/>
          <w:szCs w:val="24"/>
          <w:rtl w:val="0"/>
        </w:rPr>
        <w:t xml:space="preserve"> Simplified and enhanced security through mandatory IAM authentication and seamless AWS Secrets Manager integration is a primary requirement. RDS Proxy centralizes enforcement and credential management.</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Maximum Failover Transparency is Desired:</w:t>
      </w:r>
      <w:r w:rsidDel="00000000" w:rsidR="00000000" w:rsidRPr="00000000">
        <w:rPr>
          <w:rFonts w:ascii="Google Sans Text" w:cs="Google Sans Text" w:eastAsia="Google Sans Text" w:hAnsi="Google Sans Text"/>
          <w:i w:val="0"/>
          <w:color w:val="1b1c1d"/>
          <w:sz w:val="24"/>
          <w:szCs w:val="24"/>
          <w:rtl w:val="0"/>
        </w:rPr>
        <w:t xml:space="preserve"> The goal is to minimize application-level awareness of and complexity related to database failovers. RDS Proxy handles redirection behind its stable endpoint.</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Simplicity is Preferred:</w:t>
      </w:r>
      <w:r w:rsidDel="00000000" w:rsidR="00000000" w:rsidRPr="00000000">
        <w:rPr>
          <w:rFonts w:ascii="Google Sans Text" w:cs="Google Sans Text" w:eastAsia="Google Sans Text" w:hAnsi="Google Sans Text"/>
          <w:i w:val="0"/>
          <w:color w:val="1b1c1d"/>
          <w:sz w:val="24"/>
          <w:szCs w:val="24"/>
          <w:rtl w:val="0"/>
        </w:rPr>
        <w:t xml:space="preserve"> The team prefers leveraging a fully managed AWS service to handle the infrastructure, patching, scaling, and high availability of the connection pooling layer, reducing direct operational burden.</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Workloads are Compatible with Limitations:</w:t>
      </w:r>
      <w:r w:rsidDel="00000000" w:rsidR="00000000" w:rsidRPr="00000000">
        <w:rPr>
          <w:rFonts w:ascii="Google Sans Text" w:cs="Google Sans Text" w:eastAsia="Google Sans Text" w:hAnsi="Google Sans Text"/>
          <w:i w:val="0"/>
          <w:color w:val="1b1c1d"/>
          <w:sz w:val="24"/>
          <w:szCs w:val="24"/>
          <w:rtl w:val="0"/>
        </w:rPr>
        <w:t xml:space="preserve"> The application's database interaction patterns do not heavily rely on features known to cause excessive connection pinning, or the impact of unavoidable pinning is understood and deemed acceptable. Thorough analysis of potential pinning triggers is crucial.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Choose AWS Advanced JDBC Driver when:</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Fastest Failover is the Top Priority (on Supported Clusters):</w:t>
      </w:r>
      <w:r w:rsidDel="00000000" w:rsidR="00000000" w:rsidRPr="00000000">
        <w:rPr>
          <w:rFonts w:ascii="Google Sans Text" w:cs="Google Sans Text" w:eastAsia="Google Sans Text" w:hAnsi="Google Sans Text"/>
          <w:i w:val="0"/>
          <w:color w:val="1b1c1d"/>
          <w:sz w:val="24"/>
          <w:szCs w:val="24"/>
          <w:rtl w:val="0"/>
        </w:rPr>
        <w:t xml:space="preserve"> The absolute minimum application-level recovery time during a failover is the most critical requirement,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the application connects to a compatible Amazon Aurora cluster or RDS Multi-AZ DB Cluster where the driver's topology-aware failover can be fully utilized. </w:t>
      </w:r>
      <w:r w:rsidDel="00000000" w:rsidR="00000000" w:rsidRPr="00000000">
        <w:rPr>
          <w:rFonts w:ascii="Google Sans Text" w:cs="Google Sans Text" w:eastAsia="Google Sans Text" w:hAnsi="Google Sans Text"/>
          <w:b w:val="1"/>
          <w:i w:val="0"/>
          <w:color w:val="1b1c1d"/>
          <w:sz w:val="24"/>
          <w:szCs w:val="24"/>
          <w:rtl w:val="0"/>
        </w:rPr>
        <w:t xml:space="preserve">Crucially verify database compatibility.</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Client-Side Control is Preferred:</w:t>
      </w:r>
      <w:r w:rsidDel="00000000" w:rsidR="00000000" w:rsidRPr="00000000">
        <w:rPr>
          <w:rFonts w:ascii="Google Sans Text" w:cs="Google Sans Text" w:eastAsia="Google Sans Text" w:hAnsi="Google Sans Text"/>
          <w:i w:val="0"/>
          <w:color w:val="1b1c1d"/>
          <w:sz w:val="24"/>
          <w:szCs w:val="24"/>
          <w:rtl w:val="0"/>
        </w:rPr>
        <w:t xml:space="preserve"> Fine-grained control over connection behavior, failover logic, and configuration directly within the application code or environment is desired or necessary..</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Managed Pooling is Not the Primary Driver:</w:t>
      </w:r>
      <w:r w:rsidDel="00000000" w:rsidR="00000000" w:rsidRPr="00000000">
        <w:rPr>
          <w:rFonts w:ascii="Google Sans Text" w:cs="Google Sans Text" w:eastAsia="Google Sans Text" w:hAnsi="Google Sans Text"/>
          <w:i w:val="0"/>
          <w:color w:val="1b1c1d"/>
          <w:sz w:val="24"/>
          <w:szCs w:val="24"/>
          <w:rtl w:val="0"/>
        </w:rPr>
        <w:t xml:space="preserve"> The application primarily uses long-lived connections, the total number of connections is manageable, and efficient client-side pooling (e.g., using HikariCP configured appropriately) is already implemented or sufficient.</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RDS Proxy Pinning is Problematic:</w:t>
      </w:r>
      <w:r w:rsidDel="00000000" w:rsidR="00000000" w:rsidRPr="00000000">
        <w:rPr>
          <w:rFonts w:ascii="Google Sans Text" w:cs="Google Sans Text" w:eastAsia="Google Sans Text" w:hAnsi="Google Sans Text"/>
          <w:i w:val="0"/>
          <w:color w:val="1b1c1d"/>
          <w:sz w:val="24"/>
          <w:szCs w:val="24"/>
          <w:rtl w:val="0"/>
        </w:rPr>
        <w:t xml:space="preserve"> The application inherently relies heavily on features that cause connection pinning, rendering RDS Proxy's multiplexing benefit ineffective, and refactoring the application to avoid pinning is infeasible or undesirable.</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 Library Management is Acceptable:</w:t>
      </w:r>
      <w:r w:rsidDel="00000000" w:rsidR="00000000" w:rsidRPr="00000000">
        <w:rPr>
          <w:rFonts w:ascii="Google Sans Text" w:cs="Google Sans Text" w:eastAsia="Google Sans Text" w:hAnsi="Google Sans Text"/>
          <w:i w:val="0"/>
          <w:color w:val="1b1c1d"/>
          <w:sz w:val="24"/>
          <w:szCs w:val="24"/>
          <w:rtl w:val="0"/>
        </w:rPr>
        <w:t xml:space="preserve"> The development and operations teams are equipped and willing to manage the complexities of a client-side library, including dependency management, versioning, configuration across instances, and integration testing.</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RDS Proxy Cost is Prohibitive:</w:t>
      </w:r>
      <w:r w:rsidDel="00000000" w:rsidR="00000000" w:rsidRPr="00000000">
        <w:rPr>
          <w:rFonts w:ascii="Google Sans Text" w:cs="Google Sans Text" w:eastAsia="Google Sans Text" w:hAnsi="Google Sans Text"/>
          <w:i w:val="0"/>
          <w:color w:val="1b1c1d"/>
          <w:sz w:val="24"/>
          <w:szCs w:val="24"/>
          <w:rtl w:val="0"/>
        </w:rPr>
        <w:t xml:space="preserve"> For specific workload patterns (e.g., very low or sporadic utilization), the persistent cost of RDS Proxy (tied to associated instance hours) is a significant concern compared to the implicit operational costs of managing the client driver.</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Hybrid Scenarios &amp; Final Considerations: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Using the AWS Advanced JDBC Driver to connect </w:t>
      </w:r>
      <w:r w:rsidDel="00000000" w:rsidR="00000000" w:rsidRPr="00000000">
        <w:rPr>
          <w:rFonts w:ascii="Google Sans Text" w:cs="Google Sans Text" w:eastAsia="Google Sans Text" w:hAnsi="Google Sans Text"/>
          <w:i w:val="1"/>
          <w:color w:val="1b1c1d"/>
          <w:sz w:val="24"/>
          <w:szCs w:val="24"/>
          <w:rtl w:val="0"/>
        </w:rPr>
        <w:t xml:space="preserve">through</w:t>
      </w:r>
      <w:r w:rsidDel="00000000" w:rsidR="00000000" w:rsidRPr="00000000">
        <w:rPr>
          <w:rFonts w:ascii="Google Sans Text" w:cs="Google Sans Text" w:eastAsia="Google Sans Text" w:hAnsi="Google Sans Text"/>
          <w:i w:val="0"/>
          <w:color w:val="1b1c1d"/>
          <w:sz w:val="24"/>
          <w:szCs w:val="24"/>
          <w:rtl w:val="0"/>
        </w:rPr>
        <w:t xml:space="preserve"> RDS Proxy is technically possible but generally </w:t>
      </w:r>
      <w:r w:rsidDel="00000000" w:rsidR="00000000" w:rsidRPr="00000000">
        <w:rPr>
          <w:rFonts w:ascii="Google Sans Text" w:cs="Google Sans Text" w:eastAsia="Google Sans Text" w:hAnsi="Google Sans Text"/>
          <w:b w:val="1"/>
          <w:i w:val="0"/>
          <w:color w:val="1b1c1d"/>
          <w:sz w:val="24"/>
          <w:szCs w:val="24"/>
          <w:rtl w:val="0"/>
        </w:rPr>
        <w:t xml:space="preserve">not recommended</w:t>
      </w:r>
      <w:r w:rsidDel="00000000" w:rsidR="00000000" w:rsidRPr="00000000">
        <w:rPr>
          <w:rFonts w:ascii="Google Sans Text" w:cs="Google Sans Text" w:eastAsia="Google Sans Text" w:hAnsi="Google Sans Text"/>
          <w:i w:val="0"/>
          <w:color w:val="1b1c1d"/>
          <w:sz w:val="24"/>
          <w:szCs w:val="24"/>
          <w:rtl w:val="0"/>
        </w:rPr>
        <w:t xml:space="preserve">. This configuration adds unnecessary complexity and latency from both components without providing clear additive benefits over choosing one or the other based on the primary requirements.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Regardless of the chosen solution, </w:t>
      </w:r>
      <w:r w:rsidDel="00000000" w:rsidR="00000000" w:rsidRPr="00000000">
        <w:rPr>
          <w:rFonts w:ascii="Google Sans Text" w:cs="Google Sans Text" w:eastAsia="Google Sans Text" w:hAnsi="Google Sans Text"/>
          <w:b w:val="1"/>
          <w:i w:val="0"/>
          <w:color w:val="1b1c1d"/>
          <w:sz w:val="24"/>
          <w:szCs w:val="24"/>
          <w:rtl w:val="0"/>
        </w:rPr>
        <w:t xml:space="preserve">thorough testing</w:t>
      </w:r>
      <w:r w:rsidDel="00000000" w:rsidR="00000000" w:rsidRPr="00000000">
        <w:rPr>
          <w:rFonts w:ascii="Google Sans Text" w:cs="Google Sans Text" w:eastAsia="Google Sans Text" w:hAnsi="Google Sans Text"/>
          <w:i w:val="0"/>
          <w:color w:val="1b1c1d"/>
          <w:sz w:val="24"/>
          <w:szCs w:val="24"/>
          <w:rtl w:val="0"/>
        </w:rPr>
        <w:t xml:space="preserve"> within the specific application environment and against realistic workload patterns is essential. This testing should validate not only baseline performance but also failover behavior, resilience under load, and compatibility with application logic (especially regarding pinning for RDS Proxy).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always </w:t>
      </w:r>
      <w:r w:rsidDel="00000000" w:rsidR="00000000" w:rsidRPr="00000000">
        <w:rPr>
          <w:rFonts w:ascii="Google Sans Text" w:cs="Google Sans Text" w:eastAsia="Google Sans Text" w:hAnsi="Google Sans Text"/>
          <w:b w:val="1"/>
          <w:i w:val="0"/>
          <w:color w:val="1b1c1d"/>
          <w:sz w:val="24"/>
          <w:szCs w:val="24"/>
          <w:rtl w:val="0"/>
        </w:rPr>
        <w:t xml:space="preserve">verify compatibility</w:t>
      </w:r>
      <w:r w:rsidDel="00000000" w:rsidR="00000000" w:rsidRPr="00000000">
        <w:rPr>
          <w:rFonts w:ascii="Google Sans Text" w:cs="Google Sans Text" w:eastAsia="Google Sans Text" w:hAnsi="Google Sans Text"/>
          <w:i w:val="0"/>
          <w:color w:val="1b1c1d"/>
          <w:sz w:val="24"/>
          <w:szCs w:val="24"/>
          <w:rtl w:val="0"/>
        </w:rPr>
        <w:t xml:space="preserve"> before committing to a solution. For RDS Proxy, confirm that application behavior minimizes pinning. For the AWS JDBC Driver, critically confirm that the target database architecture (Aurora cluster or RDS Multi-AZ DB Cluster) supports its advanced fast-failover features if that is the primary reason for its selection. Making an informed choice based on these technical characteristics and operational considerations will lead to a more robust, scalable, and resilient Aurora connectivity strategy.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